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41" w:rsidRDefault="00704241" w:rsidP="00704241">
      <w:pPr>
        <w:spacing w:after="200" w:line="276" w:lineRule="auto"/>
        <w:ind w:left="0" w:right="0" w:firstLine="708"/>
        <w:jc w:val="right"/>
        <w:rPr>
          <w:rFonts w:eastAsia="Calibri" w:cs="Times New Roman"/>
          <w:color w:val="auto"/>
          <w:szCs w:val="28"/>
        </w:rPr>
      </w:pPr>
      <w:r w:rsidRPr="00704241">
        <w:rPr>
          <w:rFonts w:eastAsia="Calibri" w:cs="Times New Roman"/>
          <w:color w:val="auto"/>
          <w:szCs w:val="28"/>
        </w:rPr>
        <w:t>____________________________Ф</w:t>
      </w:r>
      <w:r w:rsidR="00770154">
        <w:rPr>
          <w:rFonts w:eastAsia="Calibri" w:cs="Times New Roman"/>
          <w:color w:val="auto"/>
          <w:szCs w:val="28"/>
        </w:rPr>
        <w:t>.И.</w:t>
      </w:r>
      <w:r w:rsidRPr="00704241">
        <w:rPr>
          <w:rFonts w:eastAsia="Calibri" w:cs="Times New Roman"/>
          <w:color w:val="auto"/>
          <w:szCs w:val="28"/>
        </w:rPr>
        <w:t xml:space="preserve"> </w:t>
      </w:r>
      <w:r>
        <w:rPr>
          <w:rFonts w:eastAsia="Calibri" w:cs="Times New Roman"/>
          <w:color w:val="auto"/>
          <w:szCs w:val="28"/>
        </w:rPr>
        <w:t>тестируемого</w:t>
      </w:r>
    </w:p>
    <w:p w:rsidR="00925C65" w:rsidRPr="00925C65" w:rsidRDefault="00925C65" w:rsidP="00925C65">
      <w:pPr>
        <w:spacing w:after="200" w:line="276" w:lineRule="auto"/>
        <w:ind w:left="0" w:right="0" w:firstLine="708"/>
        <w:rPr>
          <w:rFonts w:eastAsia="Calibri" w:cs="Times New Roman"/>
          <w:color w:val="auto"/>
          <w:szCs w:val="28"/>
        </w:rPr>
      </w:pPr>
      <w:r w:rsidRPr="00925C65">
        <w:rPr>
          <w:rFonts w:eastAsia="Calibri" w:cs="Times New Roman"/>
          <w:color w:val="auto"/>
          <w:szCs w:val="28"/>
        </w:rPr>
        <w:t>П</w:t>
      </w:r>
      <w:r>
        <w:rPr>
          <w:rFonts w:eastAsia="Calibri" w:cs="Times New Roman"/>
          <w:color w:val="auto"/>
          <w:szCs w:val="28"/>
        </w:rPr>
        <w:t>сихологическое тестирование содержит</w:t>
      </w:r>
      <w:r w:rsidRPr="00925C65">
        <w:rPr>
          <w:rFonts w:eastAsia="Calibri" w:cs="Times New Roman"/>
          <w:color w:val="auto"/>
          <w:szCs w:val="28"/>
        </w:rPr>
        <w:t xml:space="preserve"> </w:t>
      </w:r>
      <w:r>
        <w:rPr>
          <w:rFonts w:eastAsia="Calibri" w:cs="Times New Roman"/>
          <w:color w:val="auto"/>
          <w:szCs w:val="28"/>
        </w:rPr>
        <w:t>личную информацию</w:t>
      </w:r>
      <w:r w:rsidRPr="00925C65">
        <w:rPr>
          <w:rFonts w:eastAsia="Calibri" w:cs="Times New Roman"/>
          <w:color w:val="auto"/>
          <w:szCs w:val="28"/>
        </w:rPr>
        <w:t xml:space="preserve">, </w:t>
      </w:r>
      <w:r>
        <w:rPr>
          <w:rFonts w:eastAsia="Calibri" w:cs="Times New Roman"/>
          <w:color w:val="auto"/>
          <w:szCs w:val="28"/>
        </w:rPr>
        <w:t>тестовый материал</w:t>
      </w:r>
      <w:r w:rsidRPr="00925C65">
        <w:rPr>
          <w:rFonts w:eastAsia="Calibri" w:cs="Times New Roman"/>
          <w:color w:val="auto"/>
          <w:szCs w:val="28"/>
        </w:rPr>
        <w:t xml:space="preserve"> можно оставить в специальном ящике на пункте охраны</w:t>
      </w:r>
      <w:r w:rsidR="00E17D10">
        <w:rPr>
          <w:rFonts w:eastAsia="Calibri" w:cs="Times New Roman"/>
          <w:color w:val="auto"/>
          <w:szCs w:val="28"/>
        </w:rPr>
        <w:t>,</w:t>
      </w:r>
      <w:r w:rsidRPr="00925C65">
        <w:rPr>
          <w:rFonts w:eastAsia="Calibri" w:cs="Times New Roman"/>
          <w:color w:val="auto"/>
          <w:szCs w:val="28"/>
        </w:rPr>
        <w:t xml:space="preserve"> направить на электронную почту </w:t>
      </w:r>
      <w:hyperlink r:id="rId6" w:history="1">
        <w:r w:rsidR="00E17D10" w:rsidRPr="002539D6">
          <w:rPr>
            <w:rStyle w:val="a5"/>
            <w:rFonts w:eastAsia="Calibri" w:cs="Times New Roman"/>
            <w:b/>
            <w:szCs w:val="28"/>
          </w:rPr>
          <w:t>psihologi@stupeni-uspeha.ru</w:t>
        </w:r>
      </w:hyperlink>
      <w:r w:rsidR="00E17D10">
        <w:rPr>
          <w:rFonts w:eastAsia="Calibri" w:cs="Times New Roman"/>
          <w:b/>
          <w:color w:val="auto"/>
          <w:szCs w:val="28"/>
        </w:rPr>
        <w:t xml:space="preserve"> </w:t>
      </w:r>
      <w:r w:rsidR="00E17D10">
        <w:rPr>
          <w:rFonts w:eastAsia="Calibri" w:cs="Times New Roman"/>
          <w:color w:val="auto"/>
          <w:szCs w:val="28"/>
        </w:rPr>
        <w:t xml:space="preserve">или сдать документы при заселении. </w:t>
      </w:r>
      <w:r w:rsidRPr="00925C65">
        <w:rPr>
          <w:rFonts w:eastAsia="Calibri" w:cs="Times New Roman"/>
          <w:color w:val="auto"/>
          <w:szCs w:val="28"/>
        </w:rPr>
        <w:t xml:space="preserve">Данную </w:t>
      </w:r>
      <w:r>
        <w:rPr>
          <w:rFonts w:eastAsia="Calibri" w:cs="Times New Roman"/>
          <w:color w:val="auto"/>
          <w:szCs w:val="28"/>
        </w:rPr>
        <w:t>информацию</w:t>
      </w:r>
      <w:r w:rsidRPr="00925C65">
        <w:rPr>
          <w:rFonts w:eastAsia="Calibri" w:cs="Times New Roman"/>
          <w:color w:val="auto"/>
          <w:szCs w:val="28"/>
        </w:rPr>
        <w:t xml:space="preserve"> будут анализировать только психологи нашего учреждения. Другие сотрудники ГБУ ДО РО «Ступени успеха» доступа к ней не имеют. Данные не разглашаются. На основании полученных данных специалисты могут варьировать содержание групповых и индивидуальных психологических занятий. </w:t>
      </w:r>
    </w:p>
    <w:p w:rsidR="00EE3C18" w:rsidRDefault="001725FF" w:rsidP="001725FF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Методика 1</w:t>
      </w:r>
      <w:r w:rsidR="00EE3C18">
        <w:rPr>
          <w:rFonts w:eastAsia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5B5462" w:rsidRPr="005B5462" w:rsidRDefault="005B5462" w:rsidP="005B5462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eastAsia="Times New Roman" w:cs="Times New Roman"/>
          <w:szCs w:val="28"/>
          <w:lang w:eastAsia="ru-RU"/>
        </w:rPr>
      </w:pPr>
      <w:r w:rsidRPr="005B5462">
        <w:rPr>
          <w:rFonts w:eastAsia="Times New Roman" w:cs="Times New Roman"/>
          <w:b/>
          <w:bCs/>
          <w:sz w:val="32"/>
          <w:szCs w:val="32"/>
          <w:lang w:eastAsia="ru-RU"/>
        </w:rPr>
        <w:t>Инструкция:</w:t>
      </w:r>
      <w:r w:rsidRPr="005B5462">
        <w:rPr>
          <w:rFonts w:eastAsia="Times New Roman" w:cs="Times New Roman"/>
          <w:b/>
          <w:bCs/>
          <w:szCs w:val="28"/>
          <w:lang w:eastAsia="ru-RU"/>
        </w:rPr>
        <w:t> </w:t>
      </w:r>
      <w:r w:rsidRPr="005B5462">
        <w:rPr>
          <w:rFonts w:eastAsia="Times New Roman" w:cs="Times New Roman"/>
          <w:szCs w:val="28"/>
          <w:lang w:eastAsia="ru-RU"/>
        </w:rPr>
        <w:t>Вам предлагается тест</w:t>
      </w:r>
      <w:r w:rsidR="009C3EC5">
        <w:rPr>
          <w:rFonts w:eastAsia="Times New Roman" w:cs="Times New Roman"/>
          <w:szCs w:val="28"/>
          <w:lang w:eastAsia="ru-RU"/>
        </w:rPr>
        <w:t>,</w:t>
      </w:r>
      <w:r w:rsidRPr="005B5462">
        <w:rPr>
          <w:rFonts w:eastAsia="Times New Roman" w:cs="Times New Roman"/>
          <w:szCs w:val="28"/>
          <w:lang w:eastAsia="ru-RU"/>
        </w:rPr>
        <w:t xml:space="preserve"> </w:t>
      </w:r>
      <w:r w:rsidR="009C3EC5">
        <w:rPr>
          <w:rFonts w:eastAsia="Times New Roman" w:cs="Times New Roman"/>
          <w:szCs w:val="28"/>
          <w:lang w:eastAsia="ru-RU"/>
        </w:rPr>
        <w:t>в котором</w:t>
      </w:r>
      <w:r w:rsidRPr="005B5462">
        <w:rPr>
          <w:rFonts w:eastAsia="Times New Roman" w:cs="Times New Roman"/>
          <w:szCs w:val="28"/>
          <w:lang w:eastAsia="ru-RU"/>
        </w:rPr>
        <w:t xml:space="preserve">, вы должны соотнести </w:t>
      </w:r>
      <w:r w:rsidR="00825F8D">
        <w:rPr>
          <w:rFonts w:eastAsia="Times New Roman" w:cs="Times New Roman"/>
          <w:szCs w:val="28"/>
          <w:lang w:eastAsia="ru-RU"/>
        </w:rPr>
        <w:t>с</w:t>
      </w:r>
      <w:r w:rsidRPr="005B5462">
        <w:rPr>
          <w:rFonts w:eastAsia="Times New Roman" w:cs="Times New Roman"/>
          <w:szCs w:val="28"/>
          <w:lang w:eastAsia="ru-RU"/>
        </w:rPr>
        <w:t xml:space="preserve"> соответствующи</w:t>
      </w:r>
      <w:r w:rsidR="00825F8D">
        <w:rPr>
          <w:rFonts w:eastAsia="Times New Roman" w:cs="Times New Roman"/>
          <w:szCs w:val="28"/>
          <w:lang w:eastAsia="ru-RU"/>
        </w:rPr>
        <w:t>ми</w:t>
      </w:r>
      <w:r w:rsidRPr="005B5462">
        <w:rPr>
          <w:rFonts w:eastAsia="Times New Roman" w:cs="Times New Roman"/>
          <w:szCs w:val="28"/>
          <w:lang w:eastAsia="ru-RU"/>
        </w:rPr>
        <w:t xml:space="preserve"> колонк</w:t>
      </w:r>
      <w:r w:rsidR="00825F8D">
        <w:rPr>
          <w:rFonts w:eastAsia="Times New Roman" w:cs="Times New Roman"/>
          <w:szCs w:val="28"/>
          <w:lang w:eastAsia="ru-RU"/>
        </w:rPr>
        <w:t>ами</w:t>
      </w:r>
      <w:r w:rsidRPr="005B5462">
        <w:rPr>
          <w:rFonts w:eastAsia="Times New Roman" w:cs="Times New Roman"/>
          <w:szCs w:val="28"/>
          <w:lang w:eastAsia="ru-RU"/>
        </w:rPr>
        <w:t xml:space="preserve"> таблицы</w:t>
      </w:r>
      <w:r w:rsidR="00825F8D">
        <w:rPr>
          <w:rFonts w:eastAsia="Times New Roman" w:cs="Times New Roman"/>
          <w:szCs w:val="28"/>
          <w:lang w:eastAsia="ru-RU"/>
        </w:rPr>
        <w:t xml:space="preserve"> (бланка ответов)</w:t>
      </w:r>
      <w:r w:rsidR="00770154" w:rsidRPr="00770154">
        <w:t xml:space="preserve"> </w:t>
      </w:r>
      <w:r w:rsidR="00770154" w:rsidRPr="00770154">
        <w:rPr>
          <w:rFonts w:eastAsia="Times New Roman" w:cs="Times New Roman"/>
          <w:szCs w:val="28"/>
          <w:lang w:eastAsia="ru-RU"/>
        </w:rPr>
        <w:t>воспринимаемые на слух выражения</w:t>
      </w:r>
      <w:r w:rsidR="00770154">
        <w:rPr>
          <w:rFonts w:eastAsia="Times New Roman" w:cs="Times New Roman"/>
          <w:szCs w:val="28"/>
          <w:lang w:eastAsia="ru-RU"/>
        </w:rPr>
        <w:t xml:space="preserve"> и внести ответ в ту колонку (в виде </w:t>
      </w:r>
      <w:proofErr w:type="gramStart"/>
      <w:r w:rsidR="00770154">
        <w:rPr>
          <w:rFonts w:eastAsia="Times New Roman" w:cs="Times New Roman"/>
          <w:szCs w:val="28"/>
          <w:lang w:eastAsia="ru-RU"/>
        </w:rPr>
        <w:t>+,</w:t>
      </w:r>
      <w:r w:rsidR="00770154">
        <w:rPr>
          <w:rFonts w:eastAsia="Times New Roman" w:cs="Times New Roman"/>
          <w:szCs w:val="28"/>
          <w:lang w:val="en-US" w:eastAsia="ru-RU"/>
        </w:rPr>
        <w:t>I</w:t>
      </w:r>
      <w:proofErr w:type="gramEnd"/>
      <w:r w:rsidR="00770154">
        <w:rPr>
          <w:rFonts w:eastAsia="Times New Roman" w:cs="Times New Roman"/>
          <w:szCs w:val="28"/>
          <w:lang w:eastAsia="ru-RU"/>
        </w:rPr>
        <w:t xml:space="preserve">, или </w:t>
      </w:r>
      <w:r w:rsidR="00770154">
        <w:rPr>
          <w:rFonts w:eastAsia="Times New Roman" w:cs="Times New Roman"/>
          <w:szCs w:val="28"/>
          <w:lang w:val="en-US" w:eastAsia="ru-RU"/>
        </w:rPr>
        <w:t>v</w:t>
      </w:r>
      <w:r w:rsidR="00770154" w:rsidRPr="00770154">
        <w:rPr>
          <w:rFonts w:eastAsia="Times New Roman" w:cs="Times New Roman"/>
          <w:szCs w:val="28"/>
          <w:lang w:eastAsia="ru-RU"/>
        </w:rPr>
        <w:t>)</w:t>
      </w:r>
      <w:r w:rsidR="00770154">
        <w:rPr>
          <w:rFonts w:eastAsia="Times New Roman" w:cs="Times New Roman"/>
          <w:szCs w:val="28"/>
          <w:lang w:eastAsia="ru-RU"/>
        </w:rPr>
        <w:t>, к которой на Ваш взгляд данное выражение относится</w:t>
      </w:r>
      <w:r w:rsidRPr="005B5462">
        <w:rPr>
          <w:rFonts w:eastAsia="Times New Roman" w:cs="Times New Roman"/>
          <w:szCs w:val="28"/>
          <w:lang w:eastAsia="ru-RU"/>
        </w:rPr>
        <w:t>. При этом на обдумывани</w:t>
      </w:r>
      <w:r w:rsidR="0023100E">
        <w:rPr>
          <w:rFonts w:eastAsia="Times New Roman" w:cs="Times New Roman"/>
          <w:szCs w:val="28"/>
          <w:lang w:eastAsia="ru-RU"/>
        </w:rPr>
        <w:t>е</w:t>
      </w:r>
      <w:r w:rsidRPr="005B5462">
        <w:rPr>
          <w:rFonts w:eastAsia="Times New Roman" w:cs="Times New Roman"/>
          <w:szCs w:val="28"/>
          <w:lang w:eastAsia="ru-RU"/>
        </w:rPr>
        <w:t xml:space="preserve"> внутреннего смысла выражения и определение темы его содержания вам отводится 5-7 секунд. Если услышанное выражение вы не можете отнести к какой-либо теме, вы его пропускаете.</w:t>
      </w:r>
      <w:r w:rsidR="00770154">
        <w:rPr>
          <w:rFonts w:eastAsia="Times New Roman" w:cs="Times New Roman"/>
          <w:szCs w:val="28"/>
          <w:lang w:eastAsia="ru-RU"/>
        </w:rPr>
        <w:t xml:space="preserve"> </w:t>
      </w:r>
      <w:r w:rsidR="00E11BA2">
        <w:rPr>
          <w:rFonts w:eastAsia="Times New Roman" w:cs="Times New Roman"/>
          <w:szCs w:val="28"/>
          <w:lang w:eastAsia="ru-RU"/>
        </w:rPr>
        <w:t>Пропусков не должно быть более 3</w:t>
      </w:r>
      <w:bookmarkStart w:id="0" w:name="_GoBack"/>
      <w:bookmarkEnd w:id="0"/>
      <w:r w:rsidR="00E11BA2">
        <w:rPr>
          <w:rFonts w:eastAsia="Times New Roman" w:cs="Times New Roman"/>
          <w:szCs w:val="28"/>
          <w:lang w:eastAsia="ru-RU"/>
        </w:rPr>
        <w:t>0%.</w:t>
      </w:r>
    </w:p>
    <w:p w:rsidR="0043652D" w:rsidRPr="00825F8D" w:rsidRDefault="005B5462" w:rsidP="0043652D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eastAsia="Times New Roman" w:cs="Times New Roman"/>
          <w:sz w:val="32"/>
          <w:szCs w:val="32"/>
          <w:lang w:eastAsia="ru-RU"/>
        </w:rPr>
      </w:pPr>
      <w:r w:rsidRPr="005B5462">
        <w:rPr>
          <w:rFonts w:eastAsia="Times New Roman" w:cs="Times New Roman"/>
          <w:b/>
          <w:bCs/>
          <w:sz w:val="32"/>
          <w:szCs w:val="32"/>
          <w:lang w:eastAsia="ru-RU"/>
        </w:rPr>
        <w:t>Список высказываний:</w:t>
      </w:r>
    </w:p>
    <w:p w:rsidR="0043652D" w:rsidRPr="00BD44C2" w:rsidRDefault="0043652D" w:rsidP="0043652D">
      <w:pPr>
        <w:shd w:val="clear" w:color="auto" w:fill="FFFFFF"/>
        <w:spacing w:before="100" w:beforeAutospacing="1" w:after="100" w:afterAutospacing="1" w:line="240" w:lineRule="auto"/>
        <w:ind w:left="-284" w:right="0" w:firstLine="0"/>
        <w:jc w:val="left"/>
        <w:rPr>
          <w:rFonts w:eastAsia="Times New Roman" w:cs="Times New Roman"/>
          <w:szCs w:val="28"/>
          <w:lang w:eastAsia="ru-RU"/>
        </w:rPr>
      </w:pPr>
      <w:r w:rsidRPr="0043652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</w:t>
      </w:r>
      <w:r w:rsidRPr="00BD44C2">
        <w:rPr>
          <w:rFonts w:eastAsia="Times New Roman" w:cs="Times New Roman"/>
          <w:szCs w:val="28"/>
          <w:lang w:eastAsia="ru-RU"/>
        </w:rPr>
        <w:t>Выкормил змейку на свою шейку.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2. Собрался жить, да взял и помер.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3. От судьбы не уйдешь.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4. Всякому мужу своя жена милее.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 xml:space="preserve">5. </w:t>
      </w:r>
      <w:proofErr w:type="gramStart"/>
      <w:r w:rsidRPr="00BD44C2">
        <w:rPr>
          <w:rFonts w:eastAsia="Times New Roman" w:cs="Times New Roman"/>
          <w:szCs w:val="28"/>
          <w:lang w:eastAsia="ru-RU"/>
        </w:rPr>
        <w:t>Загорелась</w:t>
      </w:r>
      <w:proofErr w:type="gramEnd"/>
      <w:r w:rsidRPr="00BD44C2">
        <w:rPr>
          <w:rFonts w:eastAsia="Times New Roman" w:cs="Times New Roman"/>
          <w:szCs w:val="28"/>
          <w:lang w:eastAsia="ru-RU"/>
        </w:rPr>
        <w:t xml:space="preserve"> душа до винного ковша.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6. Здесь бы умер, а там бы встал.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7. Беду не зовут, она сама приходит.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8. Коли у мужа с женою лад, то не нужен и клад.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9. Кто пьет, тот и горшки бьет.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10. Двух смертей не бывать, а одной не миновать.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11. Сидят вместе, а глядят врозь.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12. Утром был молодец, а вечером мертвец.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13. Вино уму не товарищ.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14. Доброю женою и муж честен.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15. Кого жизнь ласкает, тот и горя не знает.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16. Кто не родится, тот и не умрет.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lastRenderedPageBreak/>
        <w:t>17. Жена не лапоть, с ноги не сбросишь.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18. В мире жить - с миром быть.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19. Чай не водка, много не выпьешь.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20. В согласном стаде волк не страшен.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21. В тесноте, да не в обиде.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22. Гора с горою не сойдется, а человек с человеком столкнется.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 xml:space="preserve">23. Жизнь </w:t>
      </w:r>
      <w:proofErr w:type="spellStart"/>
      <w:r w:rsidRPr="00BD44C2">
        <w:rPr>
          <w:rFonts w:eastAsia="Times New Roman" w:cs="Times New Roman"/>
          <w:szCs w:val="28"/>
          <w:lang w:eastAsia="ru-RU"/>
        </w:rPr>
        <w:t>надокучила</w:t>
      </w:r>
      <w:proofErr w:type="spellEnd"/>
      <w:r w:rsidRPr="00BD44C2">
        <w:rPr>
          <w:rFonts w:eastAsia="Times New Roman" w:cs="Times New Roman"/>
          <w:szCs w:val="28"/>
          <w:lang w:eastAsia="ru-RU"/>
        </w:rPr>
        <w:t>, а к смерти не привыкнуть.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24. Болячка мала, да болезнь велика.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25. Не жаль вина, а жаль ума.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26. Вволю наешься, да вволю не наживешься.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27. Жизнь прожить - что море переплыть: побарахтаешься, да и ко дну.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28. Всякий родится, да не всякий в люди годится.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29. Других не суди, на себя погляди.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30. Хорошо тому жить, кому не о чем судить.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31. Живет – не живет, а проживать - проживает.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32. Все вдруг пропало, как вешний лед.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33. Без копейки рубль щербатый.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34. Без осанки и конь корова.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35. Не место красит человека, а человек - место.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36. Болезнь человека не красит.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37. Влетел орлом, а прилетел голубем.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38. Хорошо тому щеголять, у кого денежки звенят.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39. В уборе и пень хорош.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40. Доход не живет без хлопот.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41. Нашла коса на камень.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42. Нелады да свары хуже пожара.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43. Заплати грош, да посади в рожь – вот будет хорош!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44. Кто солому покупает, а кто и сено продает.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45. Седина бобра не портит.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 xml:space="preserve">46. Бешеному дитяти ножа не </w:t>
      </w:r>
      <w:proofErr w:type="spellStart"/>
      <w:r w:rsidRPr="00BD44C2">
        <w:rPr>
          <w:rFonts w:eastAsia="Times New Roman" w:cs="Times New Roman"/>
          <w:szCs w:val="28"/>
          <w:lang w:eastAsia="ru-RU"/>
        </w:rPr>
        <w:t>давати</w:t>
      </w:r>
      <w:proofErr w:type="spellEnd"/>
      <w:r w:rsidRPr="00BD44C2">
        <w:rPr>
          <w:rFonts w:eastAsia="Times New Roman" w:cs="Times New Roman"/>
          <w:szCs w:val="28"/>
          <w:lang w:eastAsia="ru-RU"/>
        </w:rPr>
        <w:t>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47. Не годы старят, а жизнь.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48. В долгах как в шелках.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49. Бранись, а на мир слово оставляй.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50. Зеленый седому не указ.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51. А нам что черт, что батька.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lastRenderedPageBreak/>
        <w:t>52. Моя хата с краю, ничего не знаю.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53. Лежачего не бьют.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54. Что в лоб, что по лбу – все едино.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55. Все люди как люди, а ты шиш на блюде.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56. Ученье свет, а не ученье – тьма.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 xml:space="preserve">57. И медведь </w:t>
      </w:r>
      <w:proofErr w:type="gramStart"/>
      <w:r w:rsidRPr="00BD44C2">
        <w:rPr>
          <w:rFonts w:eastAsia="Times New Roman" w:cs="Times New Roman"/>
          <w:szCs w:val="28"/>
          <w:lang w:eastAsia="ru-RU"/>
        </w:rPr>
        <w:t>из запасу</w:t>
      </w:r>
      <w:proofErr w:type="gramEnd"/>
      <w:r w:rsidRPr="00BD44C2">
        <w:rPr>
          <w:rFonts w:eastAsia="Times New Roman" w:cs="Times New Roman"/>
          <w:szCs w:val="28"/>
          <w:lang w:eastAsia="ru-RU"/>
        </w:rPr>
        <w:t xml:space="preserve"> лапу сосет.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58. Жирен кот, коль мясо не жрет.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59. Выношенная шуба не греет.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60. Совесть спать не дает.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61. Вали с больной головы на здоровую.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62. Мал, да глуп – за то и бьют.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63. Не в бороде честь – борода и у козла есть.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64. Одно золото не стареется.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65. Наш пострел везде поспел.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66. Муху бьют за назойливость.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67. Надоел горше горькой редки.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68. Живет на широкую ногу.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69. Легка ноша на чужом плече.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70. Не в свои сани не садись.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71. Чужая одежда – не надежда.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72. Высоко летаешь, да низко садишься.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73. Двум господам не служат.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74. Мягко стелет, да твердо спать.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75. За одного битого двух небитых дают.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76. За худые дела слетит и голова.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77. Говорить умеет, да не смеет.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78. Кто до денег охоч, тот не спит и всю ночь.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79. Кабы не дырка во рту, так бы в золоте ходил.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80. Красив в строю, силен в бою.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81. Гори все синим пламенем.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82. Бараны умеют жить: у них самая паршивая овца в каракуле ходит.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83. Если все время мыслить, то на что же существовать.</w:t>
      </w:r>
    </w:p>
    <w:p w:rsidR="0043652D" w:rsidRPr="00BD44C2" w:rsidRDefault="0043652D" w:rsidP="0043652D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84. На птичьих правах высоко взлетишь.</w:t>
      </w:r>
    </w:p>
    <w:p w:rsidR="003C4520" w:rsidRDefault="0043652D" w:rsidP="00770154">
      <w:pPr>
        <w:ind w:left="-284"/>
        <w:rPr>
          <w:rFonts w:eastAsia="Times New Roman" w:cs="Times New Roman"/>
          <w:szCs w:val="28"/>
          <w:lang w:eastAsia="ru-RU"/>
        </w:rPr>
      </w:pPr>
      <w:r w:rsidRPr="00BD44C2">
        <w:rPr>
          <w:rFonts w:eastAsia="Times New Roman" w:cs="Times New Roman"/>
          <w:szCs w:val="28"/>
          <w:lang w:eastAsia="ru-RU"/>
        </w:rPr>
        <w:t>85. Взялся за гуж, не говори, что не дюж.</w:t>
      </w:r>
    </w:p>
    <w:p w:rsidR="00925C65" w:rsidRDefault="00925C65" w:rsidP="00925C65">
      <w:pPr>
        <w:ind w:left="0" w:firstLine="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E3C18" w:rsidRPr="00EE3C18" w:rsidRDefault="00BD44C2" w:rsidP="00EE3C18">
      <w:pPr>
        <w:ind w:left="-284"/>
        <w:rPr>
          <w:b/>
          <w:bCs/>
          <w:sz w:val="36"/>
          <w:szCs w:val="36"/>
        </w:rPr>
      </w:pPr>
      <w:r w:rsidRPr="00825F8D">
        <w:rPr>
          <w:b/>
          <w:sz w:val="36"/>
          <w:szCs w:val="36"/>
        </w:rPr>
        <w:lastRenderedPageBreak/>
        <w:t>Бланк ответов</w:t>
      </w:r>
      <w:r w:rsidR="00EE3C18">
        <w:rPr>
          <w:b/>
          <w:sz w:val="36"/>
          <w:szCs w:val="36"/>
        </w:rPr>
        <w:t xml:space="preserve"> к </w:t>
      </w:r>
      <w:r w:rsidR="00EE3C18">
        <w:rPr>
          <w:b/>
          <w:bCs/>
          <w:sz w:val="36"/>
          <w:szCs w:val="36"/>
        </w:rPr>
        <w:t>м</w:t>
      </w:r>
      <w:r w:rsidR="00EE3C18" w:rsidRPr="00EE3C18">
        <w:rPr>
          <w:b/>
          <w:bCs/>
          <w:sz w:val="36"/>
          <w:szCs w:val="36"/>
        </w:rPr>
        <w:t>етодик</w:t>
      </w:r>
      <w:r w:rsidR="00EE3C18">
        <w:rPr>
          <w:b/>
          <w:bCs/>
          <w:sz w:val="36"/>
          <w:szCs w:val="36"/>
        </w:rPr>
        <w:t>е</w:t>
      </w:r>
      <w:r w:rsidR="00EE3C18" w:rsidRPr="00EE3C18">
        <w:rPr>
          <w:b/>
          <w:bCs/>
          <w:sz w:val="36"/>
          <w:szCs w:val="36"/>
        </w:rPr>
        <w:t xml:space="preserve"> 1. </w:t>
      </w:r>
    </w:p>
    <w:p w:rsidR="00BD44C2" w:rsidRPr="00825F8D" w:rsidRDefault="00BD44C2" w:rsidP="00BD44C2">
      <w:pPr>
        <w:ind w:left="-284"/>
        <w:rPr>
          <w:b/>
          <w:sz w:val="36"/>
          <w:szCs w:val="36"/>
        </w:rPr>
      </w:pPr>
    </w:p>
    <w:p w:rsidR="00BD44C2" w:rsidRDefault="00BD44C2" w:rsidP="00BD44C2">
      <w:pPr>
        <w:ind w:left="-284"/>
      </w:pPr>
    </w:p>
    <w:tbl>
      <w:tblPr>
        <w:tblW w:w="1004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  <w:gridCol w:w="4564"/>
      </w:tblGrid>
      <w:tr w:rsidR="00BD44C2" w:rsidTr="00BD44C2">
        <w:trPr>
          <w:trHeight w:val="729"/>
        </w:trPr>
        <w:tc>
          <w:tcPr>
            <w:tcW w:w="5479" w:type="dxa"/>
          </w:tcPr>
          <w:p w:rsidR="00BD44C2" w:rsidRDefault="00BD44C2" w:rsidP="00BD44C2">
            <w:pPr>
              <w:ind w:left="127"/>
              <w:jc w:val="center"/>
            </w:pPr>
            <w:r>
              <w:t>Темы</w:t>
            </w: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  <w:jc w:val="center"/>
            </w:pPr>
            <w:r>
              <w:t>Поставьте «+» в графу с темой услышанного высказывания</w:t>
            </w:r>
          </w:p>
        </w:tc>
      </w:tr>
      <w:tr w:rsidR="00BD44C2" w:rsidTr="00BD44C2">
        <w:trPr>
          <w:trHeight w:val="607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Алкоголь, наркотики</w:t>
            </w:r>
          </w:p>
          <w:p w:rsid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Несчастная любовь</w:t>
            </w:r>
          </w:p>
          <w:p w:rsid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Противоправные действия</w:t>
            </w:r>
          </w:p>
          <w:p w:rsid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Деньги и проблемы с ними</w:t>
            </w:r>
          </w:p>
          <w:p w:rsid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Добровольный уход из жизни</w:t>
            </w:r>
          </w:p>
          <w:p w:rsid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Семейные неурядицы</w:t>
            </w:r>
          </w:p>
          <w:p w:rsid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Потеря смысла жизни</w:t>
            </w:r>
          </w:p>
          <w:p w:rsidR="00BD44C2" w:rsidRP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770154" w:rsidTr="00BD44C2">
        <w:trPr>
          <w:trHeight w:val="729"/>
        </w:trPr>
        <w:tc>
          <w:tcPr>
            <w:tcW w:w="5479" w:type="dxa"/>
          </w:tcPr>
          <w:p w:rsidR="00770154" w:rsidRDefault="00770154" w:rsidP="00770154">
            <w:pPr>
              <w:ind w:left="127"/>
            </w:pPr>
            <w:r>
              <w:t xml:space="preserve">Чувство неполноценности, ущербности, </w:t>
            </w:r>
          </w:p>
          <w:p w:rsidR="00770154" w:rsidRPr="00BD44C2" w:rsidRDefault="00770154" w:rsidP="00770154">
            <w:pPr>
              <w:ind w:left="127"/>
            </w:pPr>
            <w:r>
              <w:t>уродливости</w:t>
            </w:r>
          </w:p>
        </w:tc>
        <w:tc>
          <w:tcPr>
            <w:tcW w:w="4564" w:type="dxa"/>
          </w:tcPr>
          <w:p w:rsidR="00770154" w:rsidRDefault="00770154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 xml:space="preserve">Школьные проблемы, проблема выбора </w:t>
            </w:r>
          </w:p>
          <w:p w:rsidR="00BD44C2" w:rsidRPr="00BD44C2" w:rsidRDefault="00BD44C2" w:rsidP="00BD44C2">
            <w:pPr>
              <w:ind w:left="127"/>
            </w:pPr>
            <w:r w:rsidRPr="00BD44C2">
              <w:t>жизненного пути</w:t>
            </w:r>
          </w:p>
          <w:p w:rsidR="00BD44C2" w:rsidRP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  <w:tr w:rsidR="00BD44C2" w:rsidTr="00BD44C2">
        <w:trPr>
          <w:trHeight w:val="729"/>
        </w:trPr>
        <w:tc>
          <w:tcPr>
            <w:tcW w:w="5479" w:type="dxa"/>
          </w:tcPr>
          <w:p w:rsidR="00BD44C2" w:rsidRPr="00BD44C2" w:rsidRDefault="00BD44C2" w:rsidP="00BD44C2">
            <w:pPr>
              <w:ind w:left="127"/>
            </w:pPr>
            <w:r w:rsidRPr="00BD44C2">
              <w:t>Отношения с окружающими</w:t>
            </w:r>
          </w:p>
          <w:p w:rsidR="00BD44C2" w:rsidRPr="00BD44C2" w:rsidRDefault="00BD44C2" w:rsidP="00BD44C2">
            <w:pPr>
              <w:ind w:left="127"/>
            </w:pPr>
          </w:p>
        </w:tc>
        <w:tc>
          <w:tcPr>
            <w:tcW w:w="4564" w:type="dxa"/>
          </w:tcPr>
          <w:p w:rsidR="00BD44C2" w:rsidRDefault="00BD44C2" w:rsidP="00BD44C2">
            <w:pPr>
              <w:ind w:left="0" w:firstLine="0"/>
            </w:pPr>
          </w:p>
        </w:tc>
      </w:tr>
    </w:tbl>
    <w:p w:rsidR="00BD44C2" w:rsidRDefault="00BD44C2" w:rsidP="00BD44C2">
      <w:pPr>
        <w:ind w:left="-284"/>
      </w:pPr>
    </w:p>
    <w:p w:rsidR="00C633BA" w:rsidRDefault="00C633BA" w:rsidP="00BD44C2">
      <w:pPr>
        <w:ind w:left="-284"/>
      </w:pPr>
    </w:p>
    <w:p w:rsidR="00C633BA" w:rsidRDefault="00C633BA" w:rsidP="00BD44C2">
      <w:pPr>
        <w:ind w:left="-284"/>
      </w:pPr>
    </w:p>
    <w:p w:rsidR="00C633BA" w:rsidRDefault="00C633BA" w:rsidP="00BD44C2">
      <w:pPr>
        <w:ind w:left="-284"/>
      </w:pPr>
    </w:p>
    <w:p w:rsidR="00770154" w:rsidRDefault="00770154" w:rsidP="00BD44C2">
      <w:pPr>
        <w:ind w:left="-284"/>
      </w:pPr>
    </w:p>
    <w:p w:rsidR="00C633BA" w:rsidRDefault="00C633BA" w:rsidP="00BD44C2">
      <w:pPr>
        <w:ind w:left="-284"/>
      </w:pPr>
    </w:p>
    <w:p w:rsidR="00C633BA" w:rsidRDefault="00C633BA" w:rsidP="00BD44C2">
      <w:pPr>
        <w:ind w:left="-284"/>
      </w:pPr>
    </w:p>
    <w:p w:rsidR="00EE3C18" w:rsidRDefault="00EE3C18" w:rsidP="00770154">
      <w:pPr>
        <w:ind w:left="0" w:firstLine="0"/>
      </w:pPr>
    </w:p>
    <w:p w:rsidR="00C633BA" w:rsidRPr="00EE3C18" w:rsidRDefault="00EE3C18" w:rsidP="00EE3C18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 xml:space="preserve">Методика 2. </w:t>
      </w:r>
    </w:p>
    <w:p w:rsidR="00C633BA" w:rsidRPr="00C633BA" w:rsidRDefault="00C633BA" w:rsidP="00C633BA">
      <w:pPr>
        <w:spacing w:after="0" w:line="360" w:lineRule="auto"/>
        <w:ind w:left="0" w:right="0" w:firstLine="709"/>
        <w:rPr>
          <w:rFonts w:eastAsia="Times New Roman" w:cs="Times New Roman"/>
          <w:b/>
          <w:color w:val="auto"/>
          <w:sz w:val="32"/>
          <w:szCs w:val="32"/>
          <w:lang w:eastAsia="ru-RU"/>
        </w:rPr>
      </w:pPr>
      <w:r w:rsidRPr="00C633BA">
        <w:rPr>
          <w:rFonts w:eastAsia="Times New Roman" w:cs="Times New Roman"/>
          <w:b/>
          <w:color w:val="auto"/>
          <w:sz w:val="32"/>
          <w:szCs w:val="32"/>
          <w:lang w:eastAsia="ru-RU"/>
        </w:rPr>
        <w:t>Инструкция к тесту</w:t>
      </w:r>
    </w:p>
    <w:p w:rsidR="00C633BA" w:rsidRDefault="00C633BA" w:rsidP="00C633BA">
      <w:pPr>
        <w:spacing w:after="0" w:line="360" w:lineRule="auto"/>
        <w:ind w:left="0" w:right="0" w:firstLine="709"/>
        <w:rPr>
          <w:rFonts w:eastAsia="Times New Roman" w:cs="Times New Roman"/>
          <w:color w:val="auto"/>
          <w:szCs w:val="28"/>
          <w:lang w:eastAsia="ru-RU"/>
        </w:rPr>
      </w:pPr>
      <w:r w:rsidRPr="00C633BA">
        <w:rPr>
          <w:rFonts w:eastAsia="Times New Roman" w:cs="Times New Roman"/>
          <w:color w:val="auto"/>
          <w:szCs w:val="28"/>
          <w:lang w:eastAsia="ru-RU"/>
        </w:rPr>
        <w:t>«Предполагаемый опросник выявляет ваш обычный стиль поведения в стрессовых ситуациях и особенности приспособления в социальной среде. Вам необходимо однозначно («да»</w:t>
      </w:r>
      <w:r w:rsidR="0034631F">
        <w:rPr>
          <w:rFonts w:eastAsia="Times New Roman" w:cs="Times New Roman"/>
          <w:color w:val="auto"/>
          <w:szCs w:val="28"/>
          <w:lang w:eastAsia="ru-RU"/>
        </w:rPr>
        <w:t>, либо</w:t>
      </w:r>
      <w:r w:rsidRPr="00C633BA">
        <w:rPr>
          <w:rFonts w:eastAsia="Times New Roman" w:cs="Times New Roman"/>
          <w:color w:val="auto"/>
          <w:szCs w:val="28"/>
          <w:lang w:eastAsia="ru-RU"/>
        </w:rPr>
        <w:t xml:space="preserve"> «+» или «нет»</w:t>
      </w:r>
      <w:r w:rsidR="0034631F">
        <w:rPr>
          <w:rFonts w:eastAsia="Times New Roman" w:cs="Times New Roman"/>
          <w:color w:val="auto"/>
          <w:szCs w:val="28"/>
          <w:lang w:eastAsia="ru-RU"/>
        </w:rPr>
        <w:t>, либо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C633BA">
        <w:rPr>
          <w:rFonts w:eastAsia="Times New Roman" w:cs="Times New Roman"/>
          <w:color w:val="auto"/>
          <w:szCs w:val="28"/>
          <w:lang w:eastAsia="ru-RU"/>
        </w:rPr>
        <w:t>«-</w:t>
      </w:r>
      <w:r>
        <w:rPr>
          <w:rFonts w:eastAsia="Times New Roman" w:cs="Times New Roman"/>
          <w:color w:val="auto"/>
          <w:szCs w:val="28"/>
          <w:lang w:eastAsia="ru-RU"/>
        </w:rPr>
        <w:t>»</w:t>
      </w:r>
      <w:r w:rsidRPr="00C633BA">
        <w:rPr>
          <w:rFonts w:eastAsia="Times New Roman" w:cs="Times New Roman"/>
          <w:color w:val="auto"/>
          <w:szCs w:val="28"/>
          <w:lang w:eastAsia="ru-RU"/>
        </w:rPr>
        <w:t>) оценить 40 приведенных ниже утверждений».</w:t>
      </w:r>
    </w:p>
    <w:p w:rsidR="00C633BA" w:rsidRDefault="00C633BA" w:rsidP="009C3EC5">
      <w:pPr>
        <w:ind w:left="0" w:firstLine="0"/>
        <w:jc w:val="left"/>
        <w:rPr>
          <w:szCs w:val="28"/>
        </w:rPr>
      </w:pPr>
    </w:p>
    <w:p w:rsidR="00D2352D" w:rsidRPr="00D2352D" w:rsidRDefault="00D2352D" w:rsidP="00D2352D">
      <w:pPr>
        <w:spacing w:after="0" w:line="360" w:lineRule="auto"/>
        <w:ind w:left="0" w:firstLine="0"/>
        <w:jc w:val="center"/>
        <w:rPr>
          <w:rFonts w:cs="Times New Roman"/>
          <w:b/>
          <w:szCs w:val="28"/>
        </w:rPr>
      </w:pPr>
      <w:r w:rsidRPr="00D2352D">
        <w:rPr>
          <w:rFonts w:cs="Times New Roman"/>
          <w:b/>
          <w:szCs w:val="28"/>
        </w:rPr>
        <w:t>Тест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Во время спора я часто повышаю голос.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меня кто-то раздражает, я могу сказать ему все, что о нем думаю.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мне необходимо будет прибегнуть к физической силе для защиты своих прав, я, не раздумывая, сделаю это.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встречаю неприятного мне человека, я могу позволить себе незаметно ущипнуть или толкнуть его.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Увлекшись спором с другим человеком, я могу стукнуть кулаком по столу, чтобы привлечь к себе внимание или доказать свою правоту.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постоянно чувствую, что другие не уважают мои права.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Вспоминая прошлое, порой мне бывает обидно за себя.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Хотя я и не подаю вида, иногда меня гложет зависть.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я не одобряю поведение своих знакомых, то я прямо говорю им об этом.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 сильном гневе я употребляю крепкие выражения, сквернословлю.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кто-нибудь поднимет на меня руку, я постараюсь ударить его первым.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бываю настолько взбешен, что швыряю разные предметы.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У меня часто возникает потребность переставить в квартире мебель или полностью сменить ее.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 общении с людьми я часто чувствую себя «пороховой бочкой», которая постоянно готова взорваться.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Порой у меня появляется желание зло пошутить над другим человеком.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сердит, то обычно мрачнею.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 разговоре с человеком я стараюсь его внимательно выслушать, не перебивая.</w:t>
      </w:r>
    </w:p>
    <w:p w:rsidR="00D2352D" w:rsidRPr="00D2352D" w:rsidRDefault="0034631F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Раньше</w:t>
      </w:r>
      <w:r w:rsidR="00D2352D" w:rsidRPr="00D2352D">
        <w:rPr>
          <w:rFonts w:ascii="Times New Roman" w:hAnsi="Times New Roman" w:cs="Times New Roman"/>
          <w:sz w:val="28"/>
          <w:szCs w:val="28"/>
        </w:rPr>
        <w:t xml:space="preserve"> у меня часто «чесались кулаки» и я всегда был готов пустить их в ход.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я знаю, что человек намеренно меня толкнул, то дело может дойти до драки.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Творческий беспорядок на моем рабочем столе позволяет мне эффективно работать.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помню, что бывал настолько сердитым, что хватал все, что попадало под руку, и ломал.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Иногда люди раздражают меня только одним своим присутствием.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часто удивляюсь, какие скрытые причины заставляют другого человека делать мне что-нибудь хорошее.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мне нанесут обиду, у меня пропадет желание разговаривать с кем бы то ни было.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Иногда я намеренно говорю гадости о человеке, которого не люблю.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взбешен, я кричу самое злобное ругательство.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 детстве я избегал драться.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знаю, по какой причине и когда можно кого-нибудь ударить.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взбешен, то могу хлопнуть дверью.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Мне кажется, что окружающие люди меня не любят.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постоянно делюсь с другими своими чувствами и переживаниями.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Очень часто своими словами и действиями я сам себе приношу вред.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люди орут на меня, я отвечаю тем же.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кто-нибудь ударит меня первым, я в ответ ударю его.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Меня раздражает, когда предметы лежат не на своем месте.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мне не удается починить сломавшийся или порвавшийся предмет, то я в гневе ломаю или рву его окончательно.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Другие люди мне всегда кажутся преуспевающими.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думаю об очень неприятном мне человеке, я могу прийти в возбуждение от желания причинить ему зло.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Иногда мне кажется, что судьба сыграла со мной злую шутку.</w:t>
      </w:r>
    </w:p>
    <w:p w:rsidR="00D2352D" w:rsidRPr="00D2352D" w:rsidRDefault="00D2352D" w:rsidP="00D2352D">
      <w:pPr>
        <w:pStyle w:val="a4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кто-нибудь обращается со мной не так, как следует, я очень расстраиваюсь по этому поводу.</w:t>
      </w:r>
    </w:p>
    <w:p w:rsidR="00D2352D" w:rsidRPr="00C633BA" w:rsidRDefault="00D2352D" w:rsidP="00C633BA">
      <w:pPr>
        <w:ind w:left="-284"/>
        <w:jc w:val="left"/>
        <w:rPr>
          <w:szCs w:val="28"/>
        </w:rPr>
      </w:pPr>
    </w:p>
    <w:sectPr w:rsidR="00D2352D" w:rsidRPr="00C6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7579"/>
    <w:multiLevelType w:val="hybridMultilevel"/>
    <w:tmpl w:val="E3802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6"/>
    <w:rsid w:val="001725FF"/>
    <w:rsid w:val="0023100E"/>
    <w:rsid w:val="0034631F"/>
    <w:rsid w:val="003C4520"/>
    <w:rsid w:val="003D6B2F"/>
    <w:rsid w:val="0043652D"/>
    <w:rsid w:val="005B5462"/>
    <w:rsid w:val="00704241"/>
    <w:rsid w:val="00770154"/>
    <w:rsid w:val="00825F8D"/>
    <w:rsid w:val="00840833"/>
    <w:rsid w:val="0091133B"/>
    <w:rsid w:val="00925C65"/>
    <w:rsid w:val="009C3EC5"/>
    <w:rsid w:val="00B278CD"/>
    <w:rsid w:val="00BD44C2"/>
    <w:rsid w:val="00C55FA9"/>
    <w:rsid w:val="00C633BA"/>
    <w:rsid w:val="00D2352D"/>
    <w:rsid w:val="00E11BA2"/>
    <w:rsid w:val="00E17D10"/>
    <w:rsid w:val="00EE3C18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BDA5"/>
  <w15:chartTrackingRefBased/>
  <w15:docId w15:val="{D1A90BD3-A1BC-4F2B-A773-DE93EB3F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2F"/>
    <w:pPr>
      <w:spacing w:after="5" w:line="302" w:lineRule="auto"/>
      <w:ind w:left="5885" w:right="151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3D6B2F"/>
    <w:pPr>
      <w:keepNext/>
      <w:keepLines/>
      <w:spacing w:after="0"/>
      <w:ind w:left="475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6B2F"/>
    <w:rPr>
      <w:rFonts w:ascii="Times New Roman" w:eastAsia="Times New Roman" w:hAnsi="Times New Roman" w:cs="Times New Roman"/>
      <w:color w:val="000000"/>
      <w:sz w:val="60"/>
    </w:rPr>
  </w:style>
  <w:style w:type="paragraph" w:styleId="a3">
    <w:name w:val="No Spacing"/>
    <w:uiPriority w:val="1"/>
    <w:qFormat/>
    <w:rsid w:val="003D6B2F"/>
    <w:pPr>
      <w:spacing w:after="0" w:line="240" w:lineRule="auto"/>
      <w:ind w:left="5885" w:right="15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D2352D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character" w:styleId="a5">
    <w:name w:val="Hyperlink"/>
    <w:basedOn w:val="a0"/>
    <w:uiPriority w:val="99"/>
    <w:unhideWhenUsed/>
    <w:rsid w:val="00E17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446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4617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7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735112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5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5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9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78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0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4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ihologi@stupeni-uspe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0409-18A9-4BF4-BF59-E8F20B63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Пуголовкина</cp:lastModifiedBy>
  <cp:revision>20</cp:revision>
  <dcterms:created xsi:type="dcterms:W3CDTF">2021-07-09T11:35:00Z</dcterms:created>
  <dcterms:modified xsi:type="dcterms:W3CDTF">2021-08-27T06:39:00Z</dcterms:modified>
</cp:coreProperties>
</file>